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EFA2" w14:textId="77777777" w:rsidR="00871822" w:rsidRDefault="00000000">
      <w:pPr>
        <w:pStyle w:val="Textbody"/>
        <w:widowControl/>
        <w:rPr>
          <w:b/>
          <w:bCs/>
          <w:color w:val="000000"/>
          <w:sz w:val="28"/>
        </w:rPr>
      </w:pPr>
      <w:r>
        <w:rPr>
          <w:b/>
          <w:bCs/>
          <w:color w:val="000000"/>
          <w:sz w:val="28"/>
        </w:rPr>
        <w:t>Uitnodiging workshop begeleidingsethiek</w:t>
      </w:r>
    </w:p>
    <w:p w14:paraId="2A3EEC80" w14:textId="77777777" w:rsidR="00871822" w:rsidRDefault="00000000">
      <w:pPr>
        <w:pStyle w:val="Textbody"/>
        <w:widowControl/>
        <w:rPr>
          <w:color w:val="000000"/>
          <w:sz w:val="28"/>
        </w:rPr>
      </w:pPr>
      <w:r>
        <w:rPr>
          <w:color w:val="000000"/>
          <w:sz w:val="28"/>
        </w:rPr>
        <w:t>Onderwerp: Persoonlijke uitnodiging voor sessie begeleidingsethiek</w:t>
      </w:r>
    </w:p>
    <w:p w14:paraId="4B03AB63" w14:textId="77777777" w:rsidR="00871822" w:rsidRDefault="00000000">
      <w:pPr>
        <w:pStyle w:val="Textbody"/>
        <w:widowControl/>
        <w:rPr>
          <w:color w:val="000000"/>
          <w:sz w:val="28"/>
        </w:rPr>
      </w:pPr>
      <w:r>
        <w:rPr>
          <w:color w:val="000000"/>
          <w:sz w:val="28"/>
        </w:rPr>
        <w:t>------</w:t>
      </w:r>
    </w:p>
    <w:p w14:paraId="66D2DA57" w14:textId="77777777" w:rsidR="00871822" w:rsidRDefault="00000000">
      <w:pPr>
        <w:pStyle w:val="Textbody"/>
        <w:widowControl/>
        <w:rPr>
          <w:color w:val="000000"/>
          <w:sz w:val="28"/>
        </w:rPr>
      </w:pPr>
      <w:r>
        <w:rPr>
          <w:color w:val="000000"/>
          <w:sz w:val="28"/>
        </w:rPr>
        <w:t xml:space="preserve">Beste </w:t>
      </w:r>
      <w:r>
        <w:rPr>
          <w:color w:val="000000"/>
          <w:sz w:val="28"/>
          <w:shd w:val="clear" w:color="auto" w:fill="FFFF00"/>
        </w:rPr>
        <w:t>&lt;naam&gt;</w:t>
      </w:r>
      <w:r>
        <w:rPr>
          <w:color w:val="000000"/>
          <w:sz w:val="28"/>
        </w:rPr>
        <w:t>,</w:t>
      </w:r>
    </w:p>
    <w:p w14:paraId="420F3297" w14:textId="77777777" w:rsidR="00871822" w:rsidRDefault="00000000">
      <w:pPr>
        <w:pStyle w:val="Textbody"/>
        <w:widowControl/>
        <w:rPr>
          <w:color w:val="000000"/>
          <w:sz w:val="28"/>
        </w:rPr>
      </w:pPr>
      <w:r>
        <w:rPr>
          <w:color w:val="000000"/>
          <w:sz w:val="28"/>
        </w:rPr>
        <w:br/>
      </w:r>
      <w:r>
        <w:rPr>
          <w:color w:val="000000"/>
          <w:sz w:val="28"/>
          <w:shd w:val="clear" w:color="auto" w:fill="FFFF00"/>
        </w:rPr>
        <w:t>[korte inleiding van de technologie in context waar de sessie over gaat – door initiatiefnemer]</w:t>
      </w:r>
      <w:r>
        <w:rPr>
          <w:color w:val="000000"/>
          <w:sz w:val="28"/>
        </w:rPr>
        <w:t>.</w:t>
      </w:r>
    </w:p>
    <w:p w14:paraId="5C14B5C7" w14:textId="77777777" w:rsidR="00871822" w:rsidRDefault="00871822">
      <w:pPr>
        <w:pStyle w:val="Textbody"/>
        <w:widowControl/>
        <w:rPr>
          <w:color w:val="000000"/>
          <w:sz w:val="28"/>
        </w:rPr>
      </w:pPr>
    </w:p>
    <w:p w14:paraId="218E74DA" w14:textId="77777777" w:rsidR="00871822" w:rsidRDefault="00000000">
      <w:pPr>
        <w:pStyle w:val="Textbody"/>
        <w:widowControl/>
        <w:rPr>
          <w:color w:val="000000"/>
          <w:sz w:val="28"/>
        </w:rPr>
      </w:pPr>
      <w:r>
        <w:rPr>
          <w:color w:val="000000"/>
          <w:sz w:val="28"/>
        </w:rPr>
        <w:t xml:space="preserve">Om de ethische aspecten van deze technologie inzichtelijk te krijgen en in te bedden, organiseren we op </w:t>
      </w:r>
      <w:r>
        <w:rPr>
          <w:color w:val="000000"/>
          <w:sz w:val="28"/>
          <w:shd w:val="clear" w:color="auto" w:fill="FFFF00"/>
        </w:rPr>
        <w:t xml:space="preserve">[datum, tijdstip, locatie] </w:t>
      </w:r>
      <w:r>
        <w:rPr>
          <w:color w:val="000000"/>
          <w:sz w:val="28"/>
        </w:rPr>
        <w:t>een sessie begeleidingsethiek. Jouw inbreng is daarbij van grote waarde. We nodigen je graag uit voor deze sessie!</w:t>
      </w:r>
    </w:p>
    <w:p w14:paraId="712595B3" w14:textId="77777777" w:rsidR="00871822" w:rsidRDefault="00000000">
      <w:pPr>
        <w:pStyle w:val="Textbody"/>
        <w:widowControl/>
        <w:rPr>
          <w:b/>
          <w:bCs/>
          <w:color w:val="000000"/>
          <w:sz w:val="28"/>
        </w:rPr>
      </w:pPr>
      <w:r>
        <w:rPr>
          <w:b/>
          <w:bCs/>
          <w:color w:val="000000"/>
          <w:sz w:val="28"/>
        </w:rPr>
        <w:t>Wat houdt een sessie begeleidingsethiek in?</w:t>
      </w:r>
    </w:p>
    <w:p w14:paraId="49ECF14F" w14:textId="77777777" w:rsidR="00871822" w:rsidRDefault="00000000">
      <w:pPr>
        <w:pStyle w:val="Textbody"/>
        <w:widowControl/>
        <w:rPr>
          <w:color w:val="000000"/>
          <w:sz w:val="28"/>
          <w:szCs w:val="28"/>
        </w:rPr>
      </w:pPr>
      <w:r>
        <w:rPr>
          <w:color w:val="000000"/>
          <w:sz w:val="28"/>
          <w:szCs w:val="28"/>
        </w:rPr>
        <w:t>De Aanpak Begeleidingsethiek is een participatieve methode die concrete handvatten biedt om technologie in de praktijk op een ethisch verantwoorde manier toe te passen. Samen met jou en andere betrokkenen benoemen we de positieve en negatieve effecten van de technologie en identificeren we de achterliggende waarden. De Aanpak leidt tot handelingsopties voor de technologie, voor de omgeving waarin die wordt toegepast en voor de mensen die ermee te maken hebben.</w:t>
      </w:r>
    </w:p>
    <w:p w14:paraId="21F23227" w14:textId="77777777" w:rsidR="00871822" w:rsidRDefault="00000000">
      <w:pPr>
        <w:pStyle w:val="Textbody"/>
        <w:widowControl/>
        <w:rPr>
          <w:color w:val="000000"/>
          <w:sz w:val="28"/>
          <w:szCs w:val="28"/>
        </w:rPr>
      </w:pPr>
      <w:r>
        <w:rPr>
          <w:color w:val="000000"/>
          <w:sz w:val="28"/>
          <w:szCs w:val="28"/>
        </w:rPr>
        <w:t>De Aanpak is ontwikkeld door dr. Daniël Tijink (ECP, Platform voor de informatiesamenleving) en professor Peter-Paul Verbeek (rector magnificus, UvA) en ziet techniekethiek als een begeleider van technologie in de samenleving en niet als een beoordelaar. Het gaat om de hoe-vraag in plaats van de of-vraag.</w:t>
      </w:r>
    </w:p>
    <w:p w14:paraId="637ABC76" w14:textId="77777777" w:rsidR="00871822" w:rsidRDefault="00000000">
      <w:pPr>
        <w:pStyle w:val="Textbody"/>
        <w:widowControl/>
        <w:rPr>
          <w:color w:val="000000"/>
          <w:sz w:val="28"/>
          <w:szCs w:val="28"/>
        </w:rPr>
      </w:pPr>
      <w:r>
        <w:rPr>
          <w:color w:val="000000"/>
          <w:sz w:val="28"/>
          <w:szCs w:val="28"/>
        </w:rPr>
        <w:t>Peter-Paul Verbeek geeft in deze video (https://vimeo.com/509827898) een korte introductie. Meer informatie over de Aanpak Begeleidingsethiek en de verslagen van eerdere sessies kan je vinden op www.begeleidingsethiek.nl.</w:t>
      </w:r>
    </w:p>
    <w:p w14:paraId="769CE0D7" w14:textId="77777777" w:rsidR="00871822" w:rsidRDefault="00000000">
      <w:pPr>
        <w:pStyle w:val="Textbody"/>
        <w:widowControl/>
        <w:rPr>
          <w:b/>
          <w:bCs/>
          <w:color w:val="000000"/>
          <w:sz w:val="28"/>
        </w:rPr>
      </w:pPr>
      <w:r>
        <w:rPr>
          <w:b/>
          <w:bCs/>
          <w:color w:val="000000"/>
          <w:sz w:val="28"/>
        </w:rPr>
        <w:t>Moet ik ook wat voorbereiden?</w:t>
      </w:r>
    </w:p>
    <w:p w14:paraId="7B6AA079" w14:textId="77777777" w:rsidR="00871822" w:rsidRDefault="00000000">
      <w:pPr>
        <w:pStyle w:val="Textbody"/>
        <w:widowControl/>
        <w:rPr>
          <w:color w:val="000000"/>
          <w:sz w:val="28"/>
        </w:rPr>
      </w:pPr>
      <w:r>
        <w:rPr>
          <w:color w:val="000000"/>
          <w:sz w:val="28"/>
        </w:rPr>
        <w:t>Nee, je wordt door de moderatoren meegenomen in het verhaal en hoeft alleen maar actief deel te nemen.</w:t>
      </w:r>
    </w:p>
    <w:p w14:paraId="449B3246" w14:textId="77777777" w:rsidR="00871822" w:rsidRDefault="00000000">
      <w:pPr>
        <w:pStyle w:val="Textbody"/>
        <w:widowControl/>
        <w:rPr>
          <w:b/>
          <w:bCs/>
          <w:color w:val="000000"/>
          <w:sz w:val="28"/>
        </w:rPr>
      </w:pPr>
      <w:r>
        <w:rPr>
          <w:b/>
          <w:bCs/>
          <w:color w:val="000000"/>
          <w:sz w:val="28"/>
        </w:rPr>
        <w:t>Hoeveel mensen doen er mee?</w:t>
      </w:r>
    </w:p>
    <w:p w14:paraId="10E48C10" w14:textId="77777777" w:rsidR="00871822" w:rsidRDefault="00000000">
      <w:pPr>
        <w:pStyle w:val="Textbody"/>
        <w:widowControl/>
        <w:rPr>
          <w:color w:val="000000"/>
          <w:sz w:val="28"/>
        </w:rPr>
      </w:pPr>
      <w:r>
        <w:rPr>
          <w:color w:val="000000"/>
          <w:sz w:val="28"/>
        </w:rPr>
        <w:t>Er doen ongeveer 15 mensen mee. Deze mensen hebben verschillende achtergronden en rollen binnen de organisatie. Zo borgen we de inbreng vanuit verschillende perspectieven.</w:t>
      </w:r>
    </w:p>
    <w:p w14:paraId="2ADDF31E" w14:textId="77777777" w:rsidR="00871822" w:rsidRDefault="00000000">
      <w:pPr>
        <w:pStyle w:val="Textbody"/>
        <w:widowControl/>
        <w:rPr>
          <w:b/>
          <w:bCs/>
          <w:color w:val="000000"/>
          <w:sz w:val="28"/>
        </w:rPr>
      </w:pPr>
      <w:r>
        <w:rPr>
          <w:b/>
          <w:bCs/>
          <w:color w:val="000000"/>
          <w:sz w:val="28"/>
        </w:rPr>
        <w:t>Waar is het?</w:t>
      </w:r>
    </w:p>
    <w:p w14:paraId="1FC48D4F" w14:textId="77777777" w:rsidR="00871822" w:rsidRDefault="00000000">
      <w:pPr>
        <w:pStyle w:val="Textbody"/>
        <w:widowControl/>
        <w:rPr>
          <w:color w:val="000000"/>
          <w:sz w:val="28"/>
        </w:rPr>
      </w:pPr>
      <w:r>
        <w:rPr>
          <w:color w:val="000000"/>
          <w:sz w:val="28"/>
        </w:rPr>
        <w:t>[locatie, datum en tijdstip in te vullen door initiatiefnemer]</w:t>
      </w:r>
    </w:p>
    <w:p w14:paraId="526DC725" w14:textId="77777777" w:rsidR="00871822" w:rsidRDefault="00000000">
      <w:pPr>
        <w:pStyle w:val="Textbody"/>
        <w:widowControl/>
        <w:rPr>
          <w:color w:val="000000"/>
          <w:sz w:val="28"/>
        </w:rPr>
      </w:pPr>
      <w:r>
        <w:rPr>
          <w:color w:val="000000"/>
          <w:sz w:val="28"/>
        </w:rPr>
        <w:t>Ik kijk uit naar je aanwezigheid!</w:t>
      </w:r>
    </w:p>
    <w:p w14:paraId="587DC02A" w14:textId="77777777" w:rsidR="00871822" w:rsidRDefault="00000000">
      <w:pPr>
        <w:pStyle w:val="Textbody"/>
        <w:widowControl/>
        <w:rPr>
          <w:color w:val="000000"/>
          <w:sz w:val="28"/>
        </w:rPr>
      </w:pPr>
      <w:r>
        <w:rPr>
          <w:color w:val="000000"/>
          <w:sz w:val="28"/>
        </w:rPr>
        <w:t>Hartelijke groet,</w:t>
      </w:r>
    </w:p>
    <w:sectPr w:rsidR="008718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5EB3" w14:textId="77777777" w:rsidR="00CF28D5" w:rsidRDefault="00CF28D5">
      <w:r>
        <w:separator/>
      </w:r>
    </w:p>
  </w:endnote>
  <w:endnote w:type="continuationSeparator" w:id="0">
    <w:p w14:paraId="67042839" w14:textId="77777777" w:rsidR="00CF28D5" w:rsidRDefault="00CF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9B35" w14:textId="77777777" w:rsidR="00CF28D5" w:rsidRDefault="00CF28D5">
      <w:r>
        <w:rPr>
          <w:color w:val="000000"/>
        </w:rPr>
        <w:separator/>
      </w:r>
    </w:p>
  </w:footnote>
  <w:footnote w:type="continuationSeparator" w:id="0">
    <w:p w14:paraId="46A51A86" w14:textId="77777777" w:rsidR="00CF28D5" w:rsidRDefault="00CF2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1822"/>
    <w:rsid w:val="004814A4"/>
    <w:rsid w:val="00871822"/>
    <w:rsid w:val="00CF28D5"/>
    <w:rsid w:val="00F17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D2"/>
  <w15:docId w15:val="{A63A5D69-2229-4C7D-A6EF-432E9C5C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van der Kruk</cp:lastModifiedBy>
  <cp:revision>2</cp:revision>
  <dcterms:created xsi:type="dcterms:W3CDTF">2023-07-12T07:37:00Z</dcterms:created>
  <dcterms:modified xsi:type="dcterms:W3CDTF">2023-07-12T07:37:00Z</dcterms:modified>
</cp:coreProperties>
</file>